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B4E2" w14:textId="77777777" w:rsidR="003C366F" w:rsidRPr="005974EC" w:rsidRDefault="003C366F" w:rsidP="003C366F">
      <w:pPr>
        <w:pStyle w:val="texte1"/>
        <w:spacing w:line="240" w:lineRule="auto"/>
        <w:rPr>
          <w:rFonts w:ascii="Verdana" w:hAnsi="Verdana"/>
          <w:i w:val="0"/>
          <w:color w:val="000000"/>
          <w:sz w:val="24"/>
          <w:szCs w:val="24"/>
          <w:shd w:val="clear" w:color="auto" w:fill="C6D9F1"/>
        </w:rPr>
      </w:pPr>
      <w:r w:rsidRPr="00BE568F">
        <w:rPr>
          <w:rFonts w:ascii="Verdana" w:hAnsi="Verdana"/>
          <w:b/>
          <w:i w:val="0"/>
          <w:sz w:val="24"/>
          <w:szCs w:val="24"/>
          <w:shd w:val="clear" w:color="auto" w:fill="C6D9F1"/>
        </w:rPr>
        <w:t>CHAMPIONNAT DE BELGIQUE 20</w:t>
      </w:r>
      <w:r>
        <w:rPr>
          <w:rFonts w:ascii="Verdana" w:hAnsi="Verdana"/>
          <w:b/>
          <w:i w:val="0"/>
          <w:sz w:val="24"/>
          <w:szCs w:val="24"/>
          <w:shd w:val="clear" w:color="auto" w:fill="C6D9F1"/>
        </w:rPr>
        <w:t>2</w:t>
      </w:r>
      <w:r w:rsidR="000830FB">
        <w:rPr>
          <w:rFonts w:ascii="Verdana" w:hAnsi="Verdana"/>
          <w:b/>
          <w:i w:val="0"/>
          <w:sz w:val="24"/>
          <w:szCs w:val="24"/>
          <w:shd w:val="clear" w:color="auto" w:fill="C6D9F1"/>
        </w:rPr>
        <w:t>1</w:t>
      </w:r>
      <w:r w:rsidRPr="00BE568F">
        <w:rPr>
          <w:rFonts w:ascii="Verdana" w:hAnsi="Verdana"/>
          <w:b/>
          <w:i w:val="0"/>
          <w:sz w:val="24"/>
          <w:szCs w:val="24"/>
          <w:shd w:val="clear" w:color="auto" w:fill="C6D9F1"/>
        </w:rPr>
        <w:t>-</w:t>
      </w:r>
      <w:r w:rsidRPr="007942E5">
        <w:rPr>
          <w:rFonts w:ascii="Verdana" w:hAnsi="Verdana"/>
          <w:b/>
          <w:i w:val="0"/>
          <w:sz w:val="24"/>
          <w:szCs w:val="24"/>
          <w:shd w:val="clear" w:color="auto" w:fill="C6D9F1"/>
        </w:rPr>
        <w:t>202</w:t>
      </w:r>
      <w:r w:rsidR="000830FB">
        <w:rPr>
          <w:rFonts w:ascii="Verdana" w:hAnsi="Verdana"/>
          <w:b/>
          <w:i w:val="0"/>
          <w:sz w:val="24"/>
          <w:szCs w:val="24"/>
          <w:shd w:val="clear" w:color="auto" w:fill="C6D9F1"/>
        </w:rPr>
        <w:t>2</w:t>
      </w:r>
      <w:r>
        <w:rPr>
          <w:rFonts w:ascii="Verdana" w:hAnsi="Verdana"/>
          <w:b/>
          <w:i w:val="0"/>
          <w:color w:val="000000"/>
          <w:sz w:val="24"/>
          <w:szCs w:val="24"/>
          <w:shd w:val="clear" w:color="auto" w:fill="C6D9F1"/>
        </w:rPr>
        <w:t xml:space="preserve">  </w:t>
      </w:r>
    </w:p>
    <w:p w14:paraId="49443BDC" w14:textId="77777777" w:rsidR="009548F4" w:rsidRDefault="009548F4" w:rsidP="003C366F">
      <w:pPr>
        <w:spacing w:before="120" w:after="0" w:line="240" w:lineRule="exact"/>
        <w:jc w:val="both"/>
        <w:rPr>
          <w:rFonts w:ascii="Verdana" w:hAnsi="Verdana"/>
          <w:sz w:val="20"/>
          <w:shd w:val="clear" w:color="auto" w:fill="C6D9F1"/>
        </w:rPr>
      </w:pPr>
    </w:p>
    <w:p w14:paraId="59B94734" w14:textId="77777777" w:rsidR="003C366F" w:rsidRDefault="003C366F" w:rsidP="003C366F">
      <w:pPr>
        <w:spacing w:before="120" w:after="0" w:line="240" w:lineRule="exact"/>
        <w:jc w:val="both"/>
        <w:rPr>
          <w:rFonts w:ascii="Verdana" w:hAnsi="Verdana"/>
          <w:sz w:val="20"/>
          <w:shd w:val="clear" w:color="auto" w:fill="C6D9F1"/>
        </w:rPr>
      </w:pPr>
      <w:r w:rsidRPr="003A1A34">
        <w:rPr>
          <w:rFonts w:ascii="Verdana" w:hAnsi="Verdana"/>
          <w:sz w:val="20"/>
          <w:shd w:val="clear" w:color="auto" w:fill="C6D9F1"/>
        </w:rPr>
        <w:t xml:space="preserve">À renvoyer pour le </w:t>
      </w:r>
      <w:r w:rsidRPr="002B3159">
        <w:rPr>
          <w:rFonts w:ascii="Verdana" w:hAnsi="Verdana"/>
          <w:b/>
          <w:sz w:val="20"/>
          <w:shd w:val="clear" w:color="auto" w:fill="C6D9F1"/>
        </w:rPr>
        <w:t>31 octobre 20</w:t>
      </w:r>
      <w:r>
        <w:rPr>
          <w:rFonts w:ascii="Verdana" w:hAnsi="Verdana"/>
          <w:b/>
          <w:sz w:val="20"/>
          <w:shd w:val="clear" w:color="auto" w:fill="C6D9F1"/>
        </w:rPr>
        <w:t>2</w:t>
      </w:r>
      <w:r w:rsidR="000830FB">
        <w:rPr>
          <w:rFonts w:ascii="Verdana" w:hAnsi="Verdana"/>
          <w:b/>
          <w:sz w:val="20"/>
          <w:shd w:val="clear" w:color="auto" w:fill="C6D9F1"/>
        </w:rPr>
        <w:t>1</w:t>
      </w:r>
      <w:r>
        <w:rPr>
          <w:rFonts w:ascii="Verdana" w:hAnsi="Verdana"/>
          <w:b/>
          <w:sz w:val="20"/>
          <w:shd w:val="clear" w:color="auto" w:fill="C6D9F1"/>
        </w:rPr>
        <w:t xml:space="preserve"> </w:t>
      </w:r>
      <w:r w:rsidR="009548F4">
        <w:rPr>
          <w:rFonts w:ascii="Verdana" w:hAnsi="Verdana"/>
          <w:b/>
          <w:sz w:val="20"/>
          <w:shd w:val="clear" w:color="auto" w:fill="C6D9F1"/>
        </w:rPr>
        <w:t>soit par mail (</w:t>
      </w:r>
      <w:hyperlink r:id="rId4" w:history="1">
        <w:r w:rsidR="009548F4" w:rsidRPr="00314B45">
          <w:rPr>
            <w:rStyle w:val="Lienhypertexte"/>
            <w:rFonts w:ascii="Verdana" w:hAnsi="Verdana"/>
            <w:b/>
            <w:sz w:val="20"/>
            <w:shd w:val="clear" w:color="auto" w:fill="C6D9F1"/>
          </w:rPr>
          <w:t>jean-pol@royaleabc.be</w:t>
        </w:r>
      </w:hyperlink>
      <w:r w:rsidR="009548F4">
        <w:rPr>
          <w:rFonts w:ascii="Verdana" w:hAnsi="Verdana"/>
          <w:b/>
          <w:sz w:val="20"/>
          <w:shd w:val="clear" w:color="auto" w:fill="C6D9F1"/>
        </w:rPr>
        <w:t xml:space="preserve">) </w:t>
      </w:r>
      <w:r>
        <w:rPr>
          <w:rFonts w:ascii="Verdana" w:hAnsi="Verdana"/>
          <w:b/>
          <w:sz w:val="20"/>
          <w:shd w:val="clear" w:color="auto" w:fill="C6D9F1"/>
        </w:rPr>
        <w:t xml:space="preserve">soit par courrier (RABC, rue de </w:t>
      </w:r>
      <w:proofErr w:type="spellStart"/>
      <w:r>
        <w:rPr>
          <w:rFonts w:ascii="Verdana" w:hAnsi="Verdana"/>
          <w:b/>
          <w:sz w:val="20"/>
          <w:shd w:val="clear" w:color="auto" w:fill="C6D9F1"/>
        </w:rPr>
        <w:t>Liberchies</w:t>
      </w:r>
      <w:proofErr w:type="spellEnd"/>
      <w:r>
        <w:rPr>
          <w:rFonts w:ascii="Verdana" w:hAnsi="Verdana"/>
          <w:b/>
          <w:sz w:val="20"/>
          <w:shd w:val="clear" w:color="auto" w:fill="C6D9F1"/>
        </w:rPr>
        <w:t xml:space="preserve"> 91 à 6238 LUTTRE avec enveloppe</w:t>
      </w:r>
      <w:r w:rsidR="009548F4">
        <w:rPr>
          <w:rFonts w:ascii="Verdana" w:hAnsi="Verdana"/>
          <w:b/>
          <w:sz w:val="20"/>
          <w:shd w:val="clear" w:color="auto" w:fill="C6D9F1"/>
        </w:rPr>
        <w:t xml:space="preserve"> timbrée et pré-adressée</w:t>
      </w:r>
      <w:r>
        <w:rPr>
          <w:rFonts w:ascii="Verdana" w:hAnsi="Verdana"/>
          <w:b/>
          <w:sz w:val="20"/>
          <w:shd w:val="clear" w:color="auto" w:fill="C6D9F1"/>
        </w:rPr>
        <w:t>)</w:t>
      </w:r>
      <w:r>
        <w:rPr>
          <w:rFonts w:ascii="Verdana" w:hAnsi="Verdana"/>
          <w:sz w:val="20"/>
          <w:shd w:val="clear" w:color="auto" w:fill="C6D9F1"/>
        </w:rPr>
        <w:t xml:space="preserve"> </w:t>
      </w:r>
    </w:p>
    <w:p w14:paraId="33ED7F64" w14:textId="77777777" w:rsidR="009548F4" w:rsidRDefault="009548F4" w:rsidP="003C366F">
      <w:pPr>
        <w:spacing w:before="120" w:after="0" w:line="240" w:lineRule="exact"/>
        <w:jc w:val="both"/>
        <w:rPr>
          <w:rFonts w:ascii="Verdana" w:hAnsi="Verdana"/>
          <w:sz w:val="20"/>
          <w:shd w:val="clear" w:color="auto" w:fill="C6D9F1"/>
        </w:rPr>
      </w:pPr>
    </w:p>
    <w:p w14:paraId="393CEF94" w14:textId="77777777" w:rsidR="009548F4" w:rsidRPr="009548F4" w:rsidRDefault="009548F4" w:rsidP="003C366F">
      <w:pPr>
        <w:spacing w:before="120" w:after="0" w:line="240" w:lineRule="exact"/>
        <w:jc w:val="both"/>
        <w:rPr>
          <w:rFonts w:ascii="Verdana" w:hAnsi="Verdana"/>
          <w:b/>
          <w:sz w:val="20"/>
          <w:shd w:val="clear" w:color="auto" w:fill="C6D9F1"/>
        </w:rPr>
      </w:pPr>
      <w:r w:rsidRPr="009548F4">
        <w:rPr>
          <w:rFonts w:ascii="Verdana" w:hAnsi="Verdana"/>
          <w:b/>
          <w:sz w:val="20"/>
          <w:shd w:val="clear" w:color="auto" w:fill="C6D9F1"/>
        </w:rPr>
        <w:t xml:space="preserve">Dictionnaire de référence : Petit Larousse 2020 ou </w:t>
      </w:r>
      <w:r w:rsidR="000830FB">
        <w:rPr>
          <w:rFonts w:ascii="Verdana" w:hAnsi="Verdana"/>
          <w:b/>
          <w:sz w:val="20"/>
          <w:shd w:val="clear" w:color="auto" w:fill="C6D9F1"/>
        </w:rPr>
        <w:t>suivants</w:t>
      </w:r>
      <w:r w:rsidRPr="009548F4">
        <w:rPr>
          <w:rFonts w:ascii="Verdana" w:hAnsi="Verdana"/>
          <w:b/>
          <w:sz w:val="20"/>
          <w:shd w:val="clear" w:color="auto" w:fill="C6D9F1"/>
        </w:rPr>
        <w:t>.</w:t>
      </w:r>
    </w:p>
    <w:p w14:paraId="71BFC8D8" w14:textId="77777777" w:rsidR="009548F4" w:rsidRDefault="009548F4" w:rsidP="003C366F">
      <w:pPr>
        <w:spacing w:before="120" w:after="0" w:line="240" w:lineRule="exact"/>
        <w:jc w:val="both"/>
        <w:rPr>
          <w:rFonts w:ascii="Verdana" w:hAnsi="Verdana"/>
          <w:b/>
          <w:sz w:val="20"/>
          <w:shd w:val="clear" w:color="auto" w:fill="C6D9F1"/>
        </w:rPr>
      </w:pPr>
    </w:p>
    <w:p w14:paraId="6588FCA1" w14:textId="77777777" w:rsidR="003C366F" w:rsidRPr="000830FB" w:rsidRDefault="000B4117" w:rsidP="000830FB">
      <w:pPr>
        <w:pStyle w:val="texte1"/>
        <w:spacing w:before="120" w:line="240" w:lineRule="auto"/>
        <w:rPr>
          <w:rFonts w:ascii="Verdana" w:hAnsi="Verdana"/>
          <w:b/>
          <w:i w:val="0"/>
          <w:color w:val="000000"/>
          <w:szCs w:val="22"/>
          <w:shd w:val="clear" w:color="auto" w:fill="C6D9F1"/>
        </w:rPr>
      </w:pPr>
      <w:r>
        <w:rPr>
          <w:noProof/>
        </w:rPr>
        <w:pict w14:anchorId="106DEC3A">
          <v:shapetype id="_x0000_t202" coordsize="21600,21600" o:spt="202" path="m,l,21600r21600,l21600,xe">
            <v:stroke joinstyle="miter"/>
            <v:path gradientshapeok="t" o:connecttype="rect"/>
          </v:shapetype>
          <v:shape id="Text Box 378" o:spid="_x0000_s1026" type="#_x0000_t202" style="position:absolute;left:0;text-align:left;margin-left:344.25pt;margin-top:17.55pt;width:185.25pt;height:1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" stroked="f">
            <v:textbox inset=".5mm,.3mm,.5mm,.3mm">
              <w:txbxContent>
                <w:tbl>
                  <w:tblPr>
                    <w:tblW w:w="33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4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</w:tblGrid>
                  <w:tr w:rsidR="003C366F" w:rsidRPr="00850C85" w14:paraId="3AC3B3E7" w14:textId="77777777" w:rsidTr="000830FB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</w:tcPr>
                      <w:p w14:paraId="22E85868" w14:textId="77777777" w:rsidR="003C366F" w:rsidRPr="008D6E7B" w:rsidRDefault="003C366F" w:rsidP="00BE568F">
                        <w:pPr>
                          <w:rPr>
                            <w:b/>
                            <w:color w:val="FF0000"/>
                            <w:sz w:val="24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14:paraId="4694599C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14:paraId="443E889E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14:paraId="2E0BF229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14:paraId="1B55E3CA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14:paraId="49108E81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14:paraId="1B37C7B4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14:paraId="45F4F9E4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14:paraId="62236DD4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14:paraId="04393B3B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14:paraId="22A1F86A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10</w:t>
                        </w:r>
                      </w:p>
                    </w:tc>
                  </w:tr>
                  <w:tr w:rsidR="003C366F" w:rsidRPr="00F24E66" w14:paraId="581E51A4" w14:textId="77777777" w:rsidTr="000830FB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00D98402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3A9E119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72D418B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E383F16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ED8F910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4D79050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CC81B10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3C31206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D974885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FC5F614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87E15FD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66F" w:rsidRPr="00F24E66" w14:paraId="7B15C920" w14:textId="77777777" w:rsidTr="005C7B26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1E2EEC67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92FED82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EB74FA6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977485B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01F959C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6BB779C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0E871C4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0613ABB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D16D933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0973505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3D9F196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3C366F" w:rsidRPr="00F24E66" w14:paraId="45104CF7" w14:textId="77777777" w:rsidTr="000830FB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0DD1D554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5F19F01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16DB8A3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95125CC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923E21E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14:paraId="00A67F08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E63F920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C590257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DBB8E0B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F453AA9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DE854F7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66F" w:rsidRPr="00F24E66" w14:paraId="3B2EF2B1" w14:textId="77777777" w:rsidTr="000830FB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1D657347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8043293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4150BB1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66E5A6C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28FA1E5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B42C508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B8D7AAE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14:paraId="1DA83696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942D602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418E96F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14:paraId="7AC037F0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66F" w:rsidRPr="00F24E66" w14:paraId="764F5893" w14:textId="77777777" w:rsidTr="000830FB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13213790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C5D38D2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F59C242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17E1C17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E088E72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94DA16D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236AFBD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70090AB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BBAD400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14:paraId="5963E2B5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7FD2A5E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66F" w:rsidRPr="00F24E66" w14:paraId="5EB70F29" w14:textId="77777777" w:rsidTr="000830FB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5D05E5FA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6549B49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6D615D6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E10962C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14:paraId="6D5DF13F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7FCE0DE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B4B7C8A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9F59672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14:paraId="4D9964DC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0BF36C6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2A4FE28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3C366F" w:rsidRPr="00F24E66" w14:paraId="6F81635C" w14:textId="77777777" w:rsidTr="000830FB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2FCD6E70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71290A8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E44724C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2E18B6D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1AEA8D1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48F3A10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14:paraId="05B32D04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5D2A495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D00AF76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E5818B5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4B8C599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66F" w:rsidRPr="00F24E66" w14:paraId="6FF03413" w14:textId="77777777" w:rsidTr="000830FB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51CDA619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969F9A7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19B5D13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04E80D6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14:paraId="6EB170E6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8451B9F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E41642C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DACDBC7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B783B6E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E8CD882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C5ABC21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66F" w:rsidRPr="00F24E66" w14:paraId="08606BB5" w14:textId="77777777" w:rsidTr="000830FB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6D0AA0EE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BCCB72E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79C4F22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29482A7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664F617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14:paraId="4A41BDC0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7195015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1220D99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2706380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CA5F2D3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5617F61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66F" w:rsidRPr="00F24E66" w14:paraId="7E9543B8" w14:textId="77777777" w:rsidTr="000830FB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7610AC75" w14:textId="77777777" w:rsidR="003C366F" w:rsidRPr="00850C85" w:rsidRDefault="003C366F" w:rsidP="000830FB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8B4FD0F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25D32B1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C6E8F15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8741038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79EE3ED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59ABBAF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C1F1870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FF98828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2E94FF5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BAD3349" w14:textId="77777777" w:rsidR="003C366F" w:rsidRPr="008D6E7B" w:rsidRDefault="003C366F" w:rsidP="00F77058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14:paraId="3F53DFA2" w14:textId="77777777" w:rsidR="003C366F" w:rsidRDefault="003C366F" w:rsidP="003C366F"/>
              </w:txbxContent>
            </v:textbox>
            <w10:wrap type="square"/>
          </v:shape>
        </w:pict>
      </w:r>
      <w:r w:rsidR="003C366F" w:rsidRPr="003A1A34">
        <w:rPr>
          <w:rFonts w:ascii="Verdana" w:hAnsi="Verdana"/>
          <w:b/>
          <w:i w:val="0"/>
          <w:color w:val="000000"/>
          <w:szCs w:val="22"/>
          <w:bdr w:val="single" w:sz="4" w:space="0" w:color="auto"/>
          <w:shd w:val="clear" w:color="auto" w:fill="FFFFFF" w:themeFill="background1"/>
        </w:rPr>
        <w:t xml:space="preserve">Première épreuve </w:t>
      </w:r>
      <w:r w:rsidR="003C366F" w:rsidRPr="003E3ADC">
        <w:rPr>
          <w:rFonts w:ascii="Verdana" w:hAnsi="Verdana"/>
          <w:b/>
          <w:i w:val="0"/>
          <w:color w:val="000000" w:themeColor="text1"/>
          <w:szCs w:val="22"/>
          <w:bdr w:val="single" w:sz="4" w:space="0" w:color="auto"/>
          <w:shd w:val="clear" w:color="auto" w:fill="FFFFFF" w:themeFill="background1"/>
        </w:rPr>
        <w:t>(</w:t>
      </w:r>
      <w:r w:rsidR="003C366F">
        <w:rPr>
          <w:rFonts w:ascii="Verdana" w:hAnsi="Verdana"/>
          <w:b/>
          <w:i w:val="0"/>
          <w:color w:val="000000" w:themeColor="text1"/>
          <w:szCs w:val="22"/>
          <w:bdr w:val="single" w:sz="4" w:space="0" w:color="auto"/>
          <w:shd w:val="clear" w:color="auto" w:fill="FFFFFF" w:themeFill="background1"/>
        </w:rPr>
        <w:t>9</w:t>
      </w:r>
      <w:r w:rsidR="000830FB">
        <w:rPr>
          <w:rFonts w:ascii="Verdana" w:hAnsi="Verdana"/>
          <w:b/>
          <w:i w:val="0"/>
          <w:color w:val="000000" w:themeColor="text1"/>
          <w:szCs w:val="22"/>
          <w:bdr w:val="single" w:sz="4" w:space="0" w:color="auto"/>
          <w:shd w:val="clear" w:color="auto" w:fill="FFFFFF" w:themeFill="background1"/>
        </w:rPr>
        <w:t>1</w:t>
      </w:r>
      <w:r w:rsidR="003C366F" w:rsidRPr="003A1A34">
        <w:rPr>
          <w:rFonts w:ascii="Verdana" w:hAnsi="Verdana"/>
          <w:b/>
          <w:i w:val="0"/>
          <w:color w:val="000000"/>
          <w:szCs w:val="22"/>
          <w:bdr w:val="single" w:sz="4" w:space="0" w:color="auto"/>
          <w:shd w:val="clear" w:color="auto" w:fill="FFFFFF" w:themeFill="background1"/>
        </w:rPr>
        <w:t xml:space="preserve"> points)</w:t>
      </w:r>
    </w:p>
    <w:p w14:paraId="5350978F" w14:textId="77777777" w:rsidR="000830FB" w:rsidRPr="00F2117F" w:rsidRDefault="000830FB" w:rsidP="000830FB">
      <w:pPr>
        <w:pStyle w:val="texte1"/>
        <w:spacing w:before="60"/>
        <w:rPr>
          <w:rFonts w:ascii="Verdana" w:hAnsi="Verdana"/>
          <w:i w:val="0"/>
          <w:color w:val="000000" w:themeColor="text1"/>
          <w:lang w:val="fr-FR"/>
        </w:rPr>
      </w:pPr>
      <w:r w:rsidRPr="00F2117F">
        <w:rPr>
          <w:rFonts w:ascii="Verdana" w:hAnsi="Verdana"/>
          <w:b/>
          <w:bCs/>
          <w:i w:val="0"/>
          <w:color w:val="000000" w:themeColor="text1"/>
          <w:sz w:val="20"/>
          <w:u w:val="single"/>
          <w:lang w:val="fr-FR"/>
        </w:rPr>
        <w:t>Horizontalement</w:t>
      </w:r>
      <w:r w:rsidRPr="00F2117F">
        <w:rPr>
          <w:rFonts w:ascii="Verdana" w:hAnsi="Verdana"/>
          <w:bCs/>
          <w:i w:val="0"/>
          <w:color w:val="000000" w:themeColor="text1"/>
          <w:sz w:val="20"/>
          <w:lang w:val="fr-FR"/>
        </w:rPr>
        <w:t xml:space="preserve"> </w:t>
      </w:r>
      <w:r w:rsidRPr="00F2117F">
        <w:rPr>
          <w:rFonts w:ascii="Verdana" w:hAnsi="Verdana"/>
          <w:i w:val="0"/>
          <w:color w:val="000000" w:themeColor="text1"/>
          <w:lang w:val="fr-FR"/>
        </w:rPr>
        <w:t xml:space="preserve">: 1. </w:t>
      </w:r>
      <w:r w:rsidRPr="00F2117F">
        <w:rPr>
          <w:rFonts w:ascii="Verdana" w:hAnsi="Verdana"/>
          <w:i w:val="0"/>
          <w:color w:val="000000" w:themeColor="text1"/>
        </w:rPr>
        <w:t>Il ne fait pas la fine bouche avec les restes. – 2. C’est quand même bien plus grave qu’un demi-mal… - 3. Un roi parmi les dieux. Il y a des capucins dans sa famille. – 4. Difficile de le rater quand on tombe sur son bec ! Réaction de moustique. – 5. Sont occupés à épingler. – 6. Colère venue du passé. Tout aussi hésitant que son anagramme. Partie du salmanazar. – 7 Son nom évoque la Révolution, mais ça finit mal ! Ferme. – 8. On y trouve des vestiges antiques. Avec du chagrin. – 9. Conservateur. Dans le Brabant flamand. – 10. Station légèrement plus courte pour les Italiens</w:t>
      </w:r>
      <w:r w:rsidRPr="00F2117F">
        <w:rPr>
          <w:rFonts w:ascii="Verdana" w:hAnsi="Verdana" w:cs="Verdana"/>
          <w:i w:val="0"/>
          <w:color w:val="000000" w:themeColor="text1"/>
          <w:szCs w:val="22"/>
        </w:rPr>
        <w:t>.</w:t>
      </w:r>
      <w:r w:rsidRPr="00F2117F">
        <w:rPr>
          <w:rFonts w:ascii="Verdana" w:hAnsi="Verdana"/>
          <w:i w:val="0"/>
          <w:color w:val="000000" w:themeColor="text1"/>
          <w:lang w:val="fr-FR"/>
        </w:rPr>
        <w:t xml:space="preserve"> </w:t>
      </w:r>
    </w:p>
    <w:p w14:paraId="55D33871" w14:textId="3A85F6B6" w:rsidR="003C366F" w:rsidRDefault="000830FB" w:rsidP="000830FB">
      <w:pPr>
        <w:pStyle w:val="texte1"/>
        <w:spacing w:before="60" w:after="120"/>
        <w:rPr>
          <w:rFonts w:ascii="Verdana" w:hAnsi="Verdana"/>
          <w:i w:val="0"/>
          <w:szCs w:val="22"/>
        </w:rPr>
      </w:pPr>
      <w:r w:rsidRPr="00F2117F">
        <w:rPr>
          <w:rFonts w:ascii="Verdana" w:hAnsi="Verdana"/>
          <w:b/>
          <w:bCs/>
          <w:i w:val="0"/>
          <w:color w:val="000000" w:themeColor="text1"/>
          <w:sz w:val="20"/>
          <w:u w:val="single"/>
        </w:rPr>
        <w:t>Verticalement</w:t>
      </w:r>
      <w:r w:rsidRPr="00F2117F">
        <w:rPr>
          <w:rFonts w:ascii="Verdana" w:hAnsi="Verdana"/>
          <w:b/>
          <w:bCs/>
          <w:i w:val="0"/>
          <w:color w:val="000000" w:themeColor="text1"/>
          <w:sz w:val="20"/>
        </w:rPr>
        <w:t xml:space="preserve"> </w:t>
      </w:r>
      <w:r w:rsidRPr="00F2117F">
        <w:rPr>
          <w:rFonts w:ascii="Verdana" w:hAnsi="Verdana"/>
          <w:i w:val="0"/>
          <w:color w:val="000000" w:themeColor="text1"/>
          <w:sz w:val="20"/>
        </w:rPr>
        <w:t xml:space="preserve">: </w:t>
      </w:r>
      <w:r w:rsidRPr="00F2117F">
        <w:rPr>
          <w:rFonts w:ascii="Verdana" w:hAnsi="Verdana"/>
          <w:i w:val="0"/>
          <w:color w:val="000000" w:themeColor="text1"/>
          <w:lang w:val="fr-FR"/>
        </w:rPr>
        <w:t>1.</w:t>
      </w:r>
      <w:r w:rsidRPr="00A91C47">
        <w:rPr>
          <w:rFonts w:ascii="Verdana" w:hAnsi="Verdana"/>
          <w:i w:val="0"/>
          <w:color w:val="FF0000"/>
          <w:lang w:val="fr-FR"/>
        </w:rPr>
        <w:t xml:space="preserve"> </w:t>
      </w:r>
      <w:r w:rsidRPr="00F2117F">
        <w:rPr>
          <w:rFonts w:ascii="Verdana" w:hAnsi="Verdana"/>
          <w:i w:val="0"/>
        </w:rPr>
        <w:t>Pains et fruits. – 2. Un petit problème de train. – 3. Mordues, en espérant ne pas être lâchées ? – 4. Lave. Terme de paiement. – 5. Abréviation religieuse. Pas religieux du tout. – 6. Récupérée dans des poubelles parfois. Entreprise. – 7. Terme de volley-ball. Avec un ou plusieurs noyaux. – 8. Logiciel. Cours à La Flèche. – 9. Montagne avec monastère. Mammifère ongulé. – 10. Il côtoya une reine d’Angleterre. Peuvent faire mal à des boxeurs mais plaire à des boxers</w:t>
      </w:r>
      <w:r w:rsidR="008B06D8">
        <w:rPr>
          <w:rFonts w:ascii="Verdana" w:hAnsi="Verdana"/>
          <w:i w:val="0"/>
        </w:rPr>
        <w:t>.</w:t>
      </w:r>
    </w:p>
    <w:p w14:paraId="23292BAE" w14:textId="77777777" w:rsidR="009548F4" w:rsidRPr="009548F4" w:rsidRDefault="009548F4" w:rsidP="009548F4">
      <w:pPr>
        <w:pStyle w:val="texte1"/>
        <w:spacing w:before="60" w:after="120"/>
        <w:jc w:val="right"/>
        <w:rPr>
          <w:rFonts w:ascii="Verdana" w:hAnsi="Verdana" w:cs="Verdana"/>
          <w:i w:val="0"/>
          <w:szCs w:val="22"/>
          <w:shd w:val="clear" w:color="auto" w:fill="FFFFFF" w:themeFill="background1"/>
        </w:rPr>
      </w:pPr>
      <w:r w:rsidRPr="009548F4">
        <w:rPr>
          <w:rFonts w:ascii="Verdana" w:hAnsi="Verdana"/>
          <w:i w:val="0"/>
          <w:color w:val="000000" w:themeColor="text1"/>
          <w:sz w:val="24"/>
          <w:szCs w:val="24"/>
          <w:shd w:val="clear" w:color="auto" w:fill="FFFFFF" w:themeFill="background1"/>
        </w:rPr>
        <w:t>(</w:t>
      </w:r>
      <w:r w:rsidR="000830FB">
        <w:rPr>
          <w:rFonts w:ascii="Verdana" w:hAnsi="Verdana"/>
          <w:i w:val="0"/>
          <w:color w:val="000000" w:themeColor="text1"/>
          <w:sz w:val="24"/>
          <w:szCs w:val="24"/>
          <w:shd w:val="clear" w:color="auto" w:fill="FFFFFF" w:themeFill="background1"/>
        </w:rPr>
        <w:t>Thierry VAN HOUTTE</w:t>
      </w:r>
      <w:r w:rsidRPr="009548F4">
        <w:rPr>
          <w:rFonts w:ascii="Verdana" w:hAnsi="Verdana"/>
          <w:i w:val="0"/>
          <w:color w:val="000000" w:themeColor="text1"/>
          <w:sz w:val="24"/>
          <w:szCs w:val="24"/>
          <w:shd w:val="clear" w:color="auto" w:fill="FFFFFF" w:themeFill="background1"/>
        </w:rPr>
        <w:t>)</w:t>
      </w:r>
    </w:p>
    <w:p w14:paraId="7D7D89E0" w14:textId="77777777" w:rsidR="003C366F" w:rsidRDefault="003C366F" w:rsidP="003C366F">
      <w:pPr>
        <w:pStyle w:val="texte1"/>
        <w:spacing w:before="120" w:line="240" w:lineRule="auto"/>
        <w:rPr>
          <w:rFonts w:ascii="Verdana" w:hAnsi="Verdana"/>
          <w:b/>
          <w:i w:val="0"/>
          <w:color w:val="000000"/>
          <w:szCs w:val="22"/>
          <w:bdr w:val="single" w:sz="4" w:space="0" w:color="auto"/>
          <w:shd w:val="clear" w:color="auto" w:fill="FFFFFF" w:themeFill="background1"/>
        </w:rPr>
      </w:pPr>
      <w:r w:rsidRPr="008A671A">
        <w:rPr>
          <w:rFonts w:ascii="Verdana" w:hAnsi="Verdana"/>
          <w:b/>
          <w:i w:val="0"/>
          <w:color w:val="000000"/>
          <w:szCs w:val="22"/>
          <w:bdr w:val="single" w:sz="4" w:space="0" w:color="auto"/>
          <w:shd w:val="clear" w:color="auto" w:fill="FFFFFF" w:themeFill="background1"/>
        </w:rPr>
        <w:t>Déroulement du championnat</w:t>
      </w:r>
    </w:p>
    <w:p w14:paraId="541F4425" w14:textId="77777777" w:rsidR="00274FCA" w:rsidRPr="008A671A" w:rsidRDefault="00274FCA" w:rsidP="003C366F">
      <w:pPr>
        <w:pStyle w:val="texte1"/>
        <w:spacing w:before="120" w:line="240" w:lineRule="auto"/>
        <w:rPr>
          <w:rFonts w:ascii="Verdana" w:hAnsi="Verdana"/>
          <w:b/>
          <w:i w:val="0"/>
          <w:color w:val="000000"/>
          <w:szCs w:val="22"/>
          <w:bdr w:val="single" w:sz="4" w:space="0" w:color="auto"/>
          <w:shd w:val="clear" w:color="auto" w:fill="FFFFFF" w:themeFill="background1"/>
        </w:rPr>
      </w:pPr>
    </w:p>
    <w:p w14:paraId="4E861D53" w14:textId="5069387E" w:rsidR="00274FCA" w:rsidRPr="00274FCA" w:rsidRDefault="003C366F" w:rsidP="00274FCA">
      <w:pPr>
        <w:jc w:val="both"/>
        <w:rPr>
          <w:rFonts w:ascii="Verdana" w:hAnsi="Verdana"/>
          <w:color w:val="000000" w:themeColor="text1"/>
          <w:sz w:val="20"/>
          <w:lang w:val="fr-FR"/>
        </w:rPr>
      </w:pPr>
      <w:r w:rsidRPr="00274FCA">
        <w:rPr>
          <w:rFonts w:ascii="Verdana" w:hAnsi="Verdana"/>
          <w:color w:val="000000" w:themeColor="text1"/>
          <w:sz w:val="20"/>
          <w:lang w:val="fr-FR"/>
        </w:rPr>
        <w:t xml:space="preserve">Il y aura </w:t>
      </w:r>
      <w:r w:rsidRPr="00274FCA">
        <w:rPr>
          <w:rFonts w:ascii="Verdana" w:hAnsi="Verdana"/>
          <w:b/>
          <w:color w:val="000000" w:themeColor="text1"/>
          <w:sz w:val="20"/>
          <w:lang w:val="fr-FR"/>
        </w:rPr>
        <w:t>4</w:t>
      </w:r>
      <w:r w:rsidRPr="00274FCA">
        <w:rPr>
          <w:rFonts w:ascii="Verdana" w:hAnsi="Verdana"/>
          <w:color w:val="000000" w:themeColor="text1"/>
          <w:sz w:val="20"/>
          <w:lang w:val="fr-FR"/>
        </w:rPr>
        <w:t xml:space="preserve"> épreuves : la 1</w:t>
      </w:r>
      <w:r w:rsidRPr="00274FCA">
        <w:rPr>
          <w:rFonts w:ascii="Verdana" w:hAnsi="Verdana"/>
          <w:color w:val="000000" w:themeColor="text1"/>
          <w:sz w:val="20"/>
          <w:vertAlign w:val="superscript"/>
          <w:lang w:val="fr-FR"/>
        </w:rPr>
        <w:t>re</w:t>
      </w:r>
      <w:r w:rsidRPr="00274FCA">
        <w:rPr>
          <w:rFonts w:ascii="Verdana" w:hAnsi="Verdana"/>
          <w:color w:val="000000" w:themeColor="text1"/>
          <w:sz w:val="20"/>
          <w:lang w:val="fr-FR"/>
        </w:rPr>
        <w:t xml:space="preserve"> est publiée ci-dessus ; la 2</w:t>
      </w:r>
      <w:r w:rsidRPr="00274FCA">
        <w:rPr>
          <w:rFonts w:ascii="Verdana" w:hAnsi="Verdana"/>
          <w:color w:val="000000" w:themeColor="text1"/>
          <w:sz w:val="20"/>
          <w:vertAlign w:val="superscript"/>
          <w:lang w:val="fr-FR"/>
        </w:rPr>
        <w:t>e</w:t>
      </w:r>
      <w:r w:rsidR="00274FCA" w:rsidRPr="00274FCA">
        <w:rPr>
          <w:rFonts w:ascii="Verdana" w:hAnsi="Verdana"/>
          <w:color w:val="000000" w:themeColor="text1"/>
          <w:sz w:val="20"/>
          <w:vertAlign w:val="superscript"/>
          <w:lang w:val="fr-FR"/>
        </w:rPr>
        <w:t xml:space="preserve"> </w:t>
      </w:r>
      <w:r w:rsidR="00274FCA" w:rsidRPr="00274FCA">
        <w:rPr>
          <w:rFonts w:ascii="Verdana" w:hAnsi="Verdana"/>
          <w:color w:val="000000" w:themeColor="text1"/>
          <w:sz w:val="20"/>
          <w:lang w:val="fr-FR"/>
        </w:rPr>
        <w:t>sera envoyée aux participants début novembre</w:t>
      </w:r>
      <w:r w:rsidR="00274FCA">
        <w:rPr>
          <w:rFonts w:ascii="Verdana" w:hAnsi="Verdana"/>
          <w:color w:val="000000" w:themeColor="text1"/>
          <w:sz w:val="20"/>
          <w:lang w:val="fr-FR"/>
        </w:rPr>
        <w:t> ;</w:t>
      </w:r>
      <w:r w:rsidR="00274FCA" w:rsidRPr="00274FCA">
        <w:rPr>
          <w:rFonts w:ascii="Verdana" w:hAnsi="Verdana"/>
          <w:color w:val="000000" w:themeColor="text1"/>
          <w:sz w:val="20"/>
          <w:lang w:val="fr-FR"/>
        </w:rPr>
        <w:t xml:space="preserve"> la 3</w:t>
      </w:r>
      <w:r w:rsidR="00274FCA" w:rsidRPr="00274FCA">
        <w:rPr>
          <w:rFonts w:ascii="Verdana" w:hAnsi="Verdana"/>
          <w:color w:val="000000" w:themeColor="text1"/>
          <w:sz w:val="20"/>
          <w:vertAlign w:val="superscript"/>
          <w:lang w:val="fr-FR"/>
        </w:rPr>
        <w:t>e</w:t>
      </w:r>
      <w:r w:rsidR="00274FCA" w:rsidRPr="00274FCA">
        <w:rPr>
          <w:rFonts w:ascii="Verdana" w:hAnsi="Verdana"/>
          <w:color w:val="000000" w:themeColor="text1"/>
          <w:sz w:val="20"/>
          <w:lang w:val="fr-FR"/>
        </w:rPr>
        <w:t xml:space="preserve"> début décembre ;</w:t>
      </w:r>
      <w:r w:rsidRPr="00274FCA">
        <w:rPr>
          <w:rFonts w:ascii="Verdana" w:hAnsi="Verdana"/>
          <w:color w:val="000000" w:themeColor="text1"/>
          <w:sz w:val="20"/>
          <w:lang w:val="fr-FR"/>
        </w:rPr>
        <w:t xml:space="preserve"> la 4</w:t>
      </w:r>
      <w:r w:rsidRPr="00274FCA">
        <w:rPr>
          <w:rFonts w:ascii="Verdana" w:hAnsi="Verdana"/>
          <w:color w:val="000000" w:themeColor="text1"/>
          <w:sz w:val="20"/>
          <w:vertAlign w:val="superscript"/>
          <w:lang w:val="fr-FR"/>
        </w:rPr>
        <w:t>e</w:t>
      </w:r>
      <w:r w:rsidRPr="00274FCA">
        <w:rPr>
          <w:rFonts w:ascii="Verdana" w:hAnsi="Verdana"/>
          <w:color w:val="000000" w:themeColor="text1"/>
          <w:sz w:val="20"/>
          <w:lang w:val="fr-FR"/>
        </w:rPr>
        <w:t xml:space="preserve"> sera à résoudre en chambre (en un temps minimum sans dictionnaire ni lexique) à </w:t>
      </w:r>
      <w:r w:rsidRPr="00274FCA">
        <w:rPr>
          <w:rFonts w:ascii="Verdana" w:hAnsi="Verdana"/>
          <w:b/>
          <w:color w:val="000000" w:themeColor="text1"/>
          <w:sz w:val="20"/>
          <w:lang w:val="fr-FR"/>
        </w:rPr>
        <w:t>11 h</w:t>
      </w:r>
      <w:r w:rsidRPr="00274FCA">
        <w:rPr>
          <w:rFonts w:ascii="Verdana" w:hAnsi="Verdana"/>
          <w:color w:val="000000" w:themeColor="text1"/>
          <w:sz w:val="20"/>
          <w:lang w:val="fr-FR"/>
        </w:rPr>
        <w:t xml:space="preserve"> à l’Hôtel de ville de Wavre, lors de l’Assemblée Générale de la Royale A.B.C. le </w:t>
      </w:r>
      <w:r w:rsidRPr="00274FCA">
        <w:rPr>
          <w:rFonts w:ascii="Verdana" w:hAnsi="Verdana"/>
          <w:b/>
          <w:color w:val="000000" w:themeColor="text1"/>
          <w:sz w:val="20"/>
          <w:lang w:val="fr-FR"/>
        </w:rPr>
        <w:t xml:space="preserve">dimanche </w:t>
      </w:r>
      <w:r w:rsidR="000830FB">
        <w:rPr>
          <w:rFonts w:ascii="Verdana" w:hAnsi="Verdana"/>
          <w:b/>
          <w:color w:val="000000" w:themeColor="text1"/>
          <w:sz w:val="20"/>
          <w:lang w:val="fr-FR"/>
        </w:rPr>
        <w:t>13</w:t>
      </w:r>
      <w:r w:rsidRPr="00274FCA">
        <w:rPr>
          <w:rFonts w:ascii="Verdana" w:hAnsi="Verdana"/>
          <w:b/>
          <w:color w:val="000000" w:themeColor="text1"/>
          <w:sz w:val="20"/>
          <w:lang w:val="fr-FR"/>
        </w:rPr>
        <w:t xml:space="preserve"> mars 202</w:t>
      </w:r>
      <w:r w:rsidR="000830FB">
        <w:rPr>
          <w:rFonts w:ascii="Verdana" w:hAnsi="Verdana"/>
          <w:b/>
          <w:color w:val="000000" w:themeColor="text1"/>
          <w:sz w:val="20"/>
          <w:lang w:val="fr-FR"/>
        </w:rPr>
        <w:t>2</w:t>
      </w:r>
      <w:r w:rsidRPr="00274FCA">
        <w:rPr>
          <w:rFonts w:ascii="Verdana" w:hAnsi="Verdana"/>
          <w:color w:val="000000" w:themeColor="text1"/>
          <w:sz w:val="20"/>
          <w:lang w:val="fr-FR"/>
        </w:rPr>
        <w:t>. Les participants ayant au moins 75% des points (1 point par lettre</w:t>
      </w:r>
      <w:r w:rsidR="00500C06">
        <w:rPr>
          <w:rFonts w:ascii="Verdana" w:hAnsi="Verdana"/>
          <w:color w:val="000000" w:themeColor="text1"/>
          <w:sz w:val="20"/>
          <w:lang w:val="fr-FR"/>
        </w:rPr>
        <w:t xml:space="preserve"> correcte</w:t>
      </w:r>
      <w:r w:rsidRPr="00274FCA">
        <w:rPr>
          <w:rFonts w:ascii="Verdana" w:hAnsi="Verdana"/>
          <w:color w:val="000000" w:themeColor="text1"/>
          <w:sz w:val="20"/>
          <w:lang w:val="fr-FR"/>
        </w:rPr>
        <w:t>)</w:t>
      </w:r>
      <w:r w:rsidRPr="00274FCA">
        <w:rPr>
          <w:rFonts w:ascii="Verdana" w:hAnsi="Verdana"/>
          <w:color w:val="FF0000"/>
          <w:sz w:val="20"/>
          <w:lang w:val="fr-FR"/>
        </w:rPr>
        <w:t xml:space="preserve"> </w:t>
      </w:r>
      <w:r w:rsidRPr="00274FCA">
        <w:rPr>
          <w:rFonts w:ascii="Verdana" w:hAnsi="Verdana"/>
          <w:color w:val="000000" w:themeColor="text1"/>
          <w:sz w:val="20"/>
          <w:lang w:val="fr-FR"/>
        </w:rPr>
        <w:t xml:space="preserve">aux 3 épreuves préliminaires seront </w:t>
      </w:r>
      <w:proofErr w:type="gramStart"/>
      <w:r w:rsidRPr="00274FCA">
        <w:rPr>
          <w:rFonts w:ascii="Verdana" w:hAnsi="Verdana"/>
          <w:color w:val="000000" w:themeColor="text1"/>
          <w:sz w:val="20"/>
          <w:lang w:val="fr-FR"/>
        </w:rPr>
        <w:t>admis</w:t>
      </w:r>
      <w:proofErr w:type="gramEnd"/>
      <w:r w:rsidRPr="00274FCA">
        <w:rPr>
          <w:rFonts w:ascii="Verdana" w:hAnsi="Verdana"/>
          <w:color w:val="000000" w:themeColor="text1"/>
          <w:sz w:val="20"/>
          <w:lang w:val="fr-FR"/>
        </w:rPr>
        <w:t xml:space="preserve"> à la finale.</w:t>
      </w:r>
    </w:p>
    <w:p w14:paraId="0A1FE9D9" w14:textId="77777777" w:rsidR="00274FCA" w:rsidRPr="00274FCA" w:rsidRDefault="00274FCA" w:rsidP="00274FCA">
      <w:pPr>
        <w:jc w:val="both"/>
        <w:rPr>
          <w:rFonts w:ascii="Verdana" w:hAnsi="Verdana"/>
          <w:color w:val="000000" w:themeColor="text1"/>
          <w:sz w:val="20"/>
          <w:lang w:val="fr-FR"/>
        </w:rPr>
      </w:pPr>
      <w:r w:rsidRPr="00274FCA">
        <w:rPr>
          <w:rFonts w:ascii="Verdana" w:hAnsi="Verdana"/>
          <w:color w:val="000000" w:themeColor="text1"/>
          <w:sz w:val="20"/>
          <w:lang w:val="fr-FR"/>
        </w:rPr>
        <w:t xml:space="preserve">Prix en espèces pour les lauréats pour un total de </w:t>
      </w:r>
      <w:r w:rsidRPr="00274FCA">
        <w:rPr>
          <w:rFonts w:ascii="Verdana" w:hAnsi="Verdana"/>
          <w:b/>
          <w:color w:val="000000" w:themeColor="text1"/>
          <w:sz w:val="20"/>
          <w:lang w:val="fr-FR"/>
        </w:rPr>
        <w:t>1260 €</w:t>
      </w:r>
      <w:r w:rsidRPr="00274FCA">
        <w:rPr>
          <w:rFonts w:ascii="Verdana" w:hAnsi="Verdana"/>
          <w:color w:val="000000" w:themeColor="text1"/>
          <w:sz w:val="20"/>
          <w:lang w:val="fr-FR"/>
        </w:rPr>
        <w:t>. Plus de renseignements sur notre site www.royaleabc.be</w:t>
      </w:r>
    </w:p>
    <w:sectPr w:rsidR="00274FCA" w:rsidRPr="00274FCA" w:rsidSect="003C3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66F"/>
    <w:rsid w:val="000830FB"/>
    <w:rsid w:val="000B4117"/>
    <w:rsid w:val="00274FCA"/>
    <w:rsid w:val="002C3100"/>
    <w:rsid w:val="003C366F"/>
    <w:rsid w:val="004302C4"/>
    <w:rsid w:val="00500C06"/>
    <w:rsid w:val="008B06D8"/>
    <w:rsid w:val="009548F4"/>
    <w:rsid w:val="00F2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C4647"/>
  <w15:docId w15:val="{22ACCDEC-EE55-AE49-BBA7-580E3B33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66F"/>
    <w:pPr>
      <w:jc w:val="left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1">
    <w:name w:val="texte1"/>
    <w:basedOn w:val="Normal"/>
    <w:rsid w:val="003C366F"/>
    <w:pPr>
      <w:spacing w:after="0" w:line="240" w:lineRule="exact"/>
      <w:jc w:val="both"/>
    </w:pPr>
    <w:rPr>
      <w:rFonts w:ascii="Times New Roman" w:eastAsia="Times New Roman" w:hAnsi="Times New Roman"/>
      <w:i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548F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0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an-pol@royaleab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JPVB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Jean-Pol</dc:creator>
  <cp:keywords/>
  <dc:description/>
  <cp:lastModifiedBy>Renson Yvon</cp:lastModifiedBy>
  <cp:revision>4</cp:revision>
  <dcterms:created xsi:type="dcterms:W3CDTF">2021-08-30T08:16:00Z</dcterms:created>
  <dcterms:modified xsi:type="dcterms:W3CDTF">2021-08-30T15:16:00Z</dcterms:modified>
</cp:coreProperties>
</file>